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9A" w:rsidRPr="0005729A" w:rsidRDefault="0005729A" w:rsidP="00060373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05729A">
        <w:rPr>
          <w:rFonts w:ascii="Times New Roman" w:hAnsi="Times New Roman" w:cs="Times New Roman"/>
          <w:b/>
          <w:sz w:val="28"/>
          <w:lang w:val="kk-KZ"/>
        </w:rPr>
        <w:t>«</w:t>
      </w:r>
      <w:r w:rsidR="00060373">
        <w:rPr>
          <w:rFonts w:ascii="Times New Roman" w:hAnsi="Times New Roman" w:cs="Times New Roman"/>
          <w:b/>
          <w:sz w:val="28"/>
          <w:lang w:val="kk-KZ"/>
        </w:rPr>
        <w:t>Бұқаралық коммуникация және халықаралық қатынастар</w:t>
      </w:r>
      <w:r w:rsidRPr="0005729A">
        <w:rPr>
          <w:rFonts w:ascii="Times New Roman" w:hAnsi="Times New Roman" w:cs="Times New Roman"/>
          <w:b/>
          <w:sz w:val="28"/>
          <w:lang w:val="kk-KZ"/>
        </w:rPr>
        <w:t>» пәні бойынша</w:t>
      </w:r>
      <w:r w:rsidR="00060373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05729A">
        <w:rPr>
          <w:rFonts w:ascii="Times New Roman" w:hAnsi="Times New Roman" w:cs="Times New Roman"/>
          <w:b/>
          <w:sz w:val="28"/>
          <w:lang w:val="kk-KZ"/>
        </w:rPr>
        <w:t>білім алушылардың жетістіктерін бақылау және бағалау материалдары</w:t>
      </w:r>
    </w:p>
    <w:p w:rsidR="000607DA" w:rsidRPr="000607DA" w:rsidRDefault="000607DA" w:rsidP="000607DA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05729A" w:rsidRPr="00060373" w:rsidRDefault="0005729A" w:rsidP="00060373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5729A">
        <w:rPr>
          <w:rFonts w:ascii="Times New Roman" w:hAnsi="Times New Roman" w:cs="Times New Roman"/>
          <w:bCs/>
          <w:sz w:val="28"/>
          <w:lang w:val="kk-KZ"/>
        </w:rPr>
        <w:t>Мер</w:t>
      </w:r>
      <w:r>
        <w:rPr>
          <w:rFonts w:ascii="Times New Roman" w:hAnsi="Times New Roman" w:cs="Times New Roman"/>
          <w:bCs/>
          <w:sz w:val="28"/>
          <w:lang w:val="kk-KZ"/>
        </w:rPr>
        <w:t>зімді бақылау №</w:t>
      </w:r>
      <w:r w:rsidRPr="0005729A">
        <w:rPr>
          <w:rFonts w:ascii="Times New Roman" w:hAnsi="Times New Roman" w:cs="Times New Roman"/>
          <w:bCs/>
          <w:sz w:val="28"/>
          <w:lang w:val="kk-KZ"/>
        </w:rPr>
        <w:t>1</w:t>
      </w:r>
      <w:r w:rsidRPr="000572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- </w:t>
      </w:r>
      <w:r w:rsidR="00060373" w:rsidRPr="0006037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«Қырғиқабақ соғыстың» алғашқы кезеңі (1940-жылдардың екінші кезеңі)</w:t>
      </w:r>
    </w:p>
    <w:p w:rsidR="0005729A" w:rsidRDefault="0005729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060373" w:rsidRDefault="000607DA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 </w:t>
      </w:r>
      <w:r w:rsidR="00060373" w:rsidRPr="00060373">
        <w:rPr>
          <w:rFonts w:ascii="Times New Roman" w:hAnsi="Times New Roman" w:cs="Times New Roman"/>
          <w:sz w:val="28"/>
          <w:lang w:val="kk-KZ"/>
        </w:rPr>
        <w:t>Халықаралық қатынастардағы</w:t>
      </w:r>
      <w:r w:rsidR="00060373">
        <w:rPr>
          <w:rFonts w:ascii="Times New Roman" w:hAnsi="Times New Roman" w:cs="Times New Roman"/>
          <w:sz w:val="28"/>
          <w:lang w:val="kk-KZ"/>
        </w:rPr>
        <w:t xml:space="preserve"> жоғары технологиялардың рөлі</w:t>
      </w:r>
      <w:r w:rsidR="00060373" w:rsidRPr="0006037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2 </w:t>
      </w:r>
      <w:r w:rsidRPr="00060373">
        <w:rPr>
          <w:rFonts w:ascii="Times New Roman" w:hAnsi="Times New Roman" w:cs="Times New Roman"/>
          <w:sz w:val="28"/>
          <w:lang w:val="kk-KZ"/>
        </w:rPr>
        <w:t>Ядролық төңкеріс және дүниежүзілік сая</w:t>
      </w:r>
      <w:r>
        <w:rPr>
          <w:rFonts w:ascii="Times New Roman" w:hAnsi="Times New Roman" w:cs="Times New Roman"/>
          <w:sz w:val="28"/>
          <w:lang w:val="kk-KZ"/>
        </w:rPr>
        <w:t>саттағы қарулы күштердің маңызы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3 </w:t>
      </w:r>
      <w:r w:rsidRPr="00060373">
        <w:rPr>
          <w:rFonts w:ascii="Times New Roman" w:hAnsi="Times New Roman" w:cs="Times New Roman"/>
          <w:sz w:val="28"/>
          <w:lang w:val="kk-KZ"/>
        </w:rPr>
        <w:t>«Жоғары держава және әскери-саяси» блок түсініктері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4 </w:t>
      </w:r>
      <w:r w:rsidRPr="00060373">
        <w:rPr>
          <w:rFonts w:ascii="Times New Roman" w:hAnsi="Times New Roman" w:cs="Times New Roman"/>
          <w:sz w:val="28"/>
          <w:lang w:val="kk-KZ"/>
        </w:rPr>
        <w:t>Екінші дүниежүзілік соғыс аяқталғаннан кей</w:t>
      </w:r>
      <w:r>
        <w:rPr>
          <w:rFonts w:ascii="Times New Roman" w:hAnsi="Times New Roman" w:cs="Times New Roman"/>
          <w:sz w:val="28"/>
          <w:lang w:val="kk-KZ"/>
        </w:rPr>
        <w:t>інгі Еуропадағы геосаяси жағдай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5 </w:t>
      </w:r>
      <w:r w:rsidRPr="00060373">
        <w:rPr>
          <w:rFonts w:ascii="Times New Roman" w:hAnsi="Times New Roman" w:cs="Times New Roman"/>
          <w:sz w:val="28"/>
          <w:lang w:val="kk-KZ"/>
        </w:rPr>
        <w:t>Халықаралық дип</w:t>
      </w:r>
      <w:r>
        <w:rPr>
          <w:rFonts w:ascii="Times New Roman" w:hAnsi="Times New Roman" w:cs="Times New Roman"/>
          <w:sz w:val="28"/>
          <w:lang w:val="kk-KZ"/>
        </w:rPr>
        <w:t>ломатиядағы идеологияның маңызы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6</w:t>
      </w:r>
      <w:r w:rsidRPr="00060373">
        <w:rPr>
          <w:rFonts w:ascii="Times New Roman" w:hAnsi="Times New Roman" w:cs="Times New Roman"/>
          <w:sz w:val="28"/>
          <w:lang w:val="kk-KZ"/>
        </w:rPr>
        <w:t xml:space="preserve"> АҚШ сыртқы с</w:t>
      </w:r>
      <w:r>
        <w:rPr>
          <w:rFonts w:ascii="Times New Roman" w:hAnsi="Times New Roman" w:cs="Times New Roman"/>
          <w:sz w:val="28"/>
          <w:lang w:val="kk-KZ"/>
        </w:rPr>
        <w:t>аяси доктринасының даму жолдары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7 </w:t>
      </w:r>
      <w:r w:rsidRPr="00060373">
        <w:rPr>
          <w:rFonts w:ascii="Times New Roman" w:hAnsi="Times New Roman" w:cs="Times New Roman"/>
          <w:sz w:val="28"/>
          <w:lang w:val="kk-KZ"/>
        </w:rPr>
        <w:t>Кеңес-американ байланысы (1961-1963 жж</w:t>
      </w:r>
      <w:r>
        <w:rPr>
          <w:rFonts w:ascii="Times New Roman" w:hAnsi="Times New Roman" w:cs="Times New Roman"/>
          <w:sz w:val="28"/>
          <w:lang w:val="kk-KZ"/>
        </w:rPr>
        <w:t>.</w:t>
      </w:r>
      <w:r w:rsidRPr="00060373">
        <w:rPr>
          <w:rFonts w:ascii="Times New Roman" w:hAnsi="Times New Roman" w:cs="Times New Roman"/>
          <w:sz w:val="28"/>
          <w:lang w:val="kk-KZ"/>
        </w:rPr>
        <w:t>)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8 </w:t>
      </w:r>
      <w:r w:rsidRPr="00060373">
        <w:rPr>
          <w:rFonts w:ascii="Times New Roman" w:hAnsi="Times New Roman" w:cs="Times New Roman"/>
          <w:sz w:val="28"/>
          <w:lang w:val="kk-KZ"/>
        </w:rPr>
        <w:t>Кариб дағда</w:t>
      </w:r>
      <w:r>
        <w:rPr>
          <w:rFonts w:ascii="Times New Roman" w:hAnsi="Times New Roman" w:cs="Times New Roman"/>
          <w:sz w:val="28"/>
          <w:lang w:val="kk-KZ"/>
        </w:rPr>
        <w:t>рысынан кейінгі Батыс пен Шығыс</w:t>
      </w:r>
    </w:p>
    <w:p w:rsid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9 Ядролық сынақ мәселелері</w:t>
      </w:r>
    </w:p>
    <w:p w:rsidR="00060373" w:rsidRPr="00060373" w:rsidRDefault="00060373" w:rsidP="00060373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10 </w:t>
      </w:r>
      <w:r w:rsidRPr="00060373">
        <w:rPr>
          <w:rFonts w:ascii="Times New Roman" w:hAnsi="Times New Roman" w:cs="Times New Roman"/>
          <w:sz w:val="28"/>
          <w:lang w:val="kk-KZ"/>
        </w:rPr>
        <w:t>Жалпы еуропалық үрдістің басталуы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color w:val="000000"/>
          <w:sz w:val="28"/>
          <w:lang w:val="kk-KZ"/>
        </w:rPr>
      </w:pPr>
      <w:r w:rsidRPr="0005729A">
        <w:rPr>
          <w:rFonts w:ascii="Times New Roman" w:hAnsi="Times New Roman" w:cs="Times New Roman"/>
          <w:bCs/>
          <w:color w:val="000000"/>
          <w:sz w:val="28"/>
          <w:lang w:val="kk-KZ"/>
        </w:rPr>
        <w:t>Мер</w:t>
      </w:r>
      <w:r>
        <w:rPr>
          <w:rFonts w:ascii="Times New Roman" w:hAnsi="Times New Roman" w:cs="Times New Roman"/>
          <w:bCs/>
          <w:color w:val="000000"/>
          <w:sz w:val="28"/>
          <w:lang w:val="kk-KZ"/>
        </w:rPr>
        <w:t>зімді бақылау №2</w:t>
      </w:r>
      <w:r w:rsidRPr="000572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- </w:t>
      </w:r>
      <w:r w:rsidR="00060373" w:rsidRPr="000603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Үндіқытайдағы дүниежүзілік күштің жеңісі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060373" w:rsidRDefault="0005729A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</w:t>
      </w:r>
      <w:r w:rsidR="000607DA"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060373">
        <w:rPr>
          <w:rFonts w:ascii="Times New Roman" w:hAnsi="Times New Roman" w:cs="Times New Roman"/>
          <w:color w:val="000000"/>
          <w:sz w:val="28"/>
          <w:lang w:val="kk-KZ"/>
        </w:rPr>
        <w:t>Въетнамдағы АҚШ агрессиясы</w:t>
      </w:r>
    </w:p>
    <w:p w:rsidR="000607DA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2 КСРО-ның Въетнамға көмегі</w:t>
      </w:r>
    </w:p>
    <w:p w:rsidR="0006037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 xml:space="preserve">3 </w:t>
      </w:r>
      <w:r w:rsidRPr="00060373">
        <w:rPr>
          <w:rFonts w:ascii="Times New Roman" w:hAnsi="Times New Roman" w:cs="Times New Roman"/>
          <w:color w:val="000000"/>
          <w:sz w:val="28"/>
          <w:lang w:val="kk-KZ"/>
        </w:rPr>
        <w:t>Оңтүстік Азия мемлекеттерінің халықаралық қатынастары мен дипл</w:t>
      </w:r>
      <w:r>
        <w:rPr>
          <w:rFonts w:ascii="Times New Roman" w:hAnsi="Times New Roman" w:cs="Times New Roman"/>
          <w:color w:val="000000"/>
          <w:sz w:val="28"/>
          <w:lang w:val="kk-KZ"/>
        </w:rPr>
        <w:t>оматия</w:t>
      </w:r>
      <w:r w:rsidRPr="00060373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kk-KZ"/>
        </w:rPr>
        <w:t>4 Таяу Шығыстағы жағдай</w:t>
      </w:r>
    </w:p>
    <w:p w:rsidR="0006037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 xml:space="preserve">5 </w:t>
      </w:r>
      <w:r w:rsidRPr="00060373">
        <w:rPr>
          <w:rFonts w:ascii="Times New Roman" w:hAnsi="Times New Roman" w:cs="Times New Roman"/>
          <w:color w:val="000000"/>
          <w:sz w:val="28"/>
          <w:lang w:val="kk-KZ"/>
        </w:rPr>
        <w:t>Жалпы Еуропалық үрдістің стагиацияс</w:t>
      </w:r>
      <w:r>
        <w:rPr>
          <w:rFonts w:ascii="Times New Roman" w:hAnsi="Times New Roman" w:cs="Times New Roman"/>
          <w:color w:val="000000"/>
          <w:sz w:val="28"/>
          <w:lang w:val="kk-KZ"/>
        </w:rPr>
        <w:t>ы</w:t>
      </w:r>
    </w:p>
    <w:p w:rsidR="0006037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 xml:space="preserve">6 </w:t>
      </w:r>
      <w:r w:rsidRPr="00060373">
        <w:rPr>
          <w:rFonts w:ascii="Times New Roman" w:hAnsi="Times New Roman" w:cs="Times New Roman"/>
          <w:color w:val="000000"/>
          <w:sz w:val="28"/>
          <w:lang w:val="kk-KZ"/>
        </w:rPr>
        <w:t>Атлантикалық с</w:t>
      </w:r>
      <w:r>
        <w:rPr>
          <w:rFonts w:ascii="Times New Roman" w:hAnsi="Times New Roman" w:cs="Times New Roman"/>
          <w:color w:val="000000"/>
          <w:sz w:val="28"/>
          <w:lang w:val="kk-KZ"/>
        </w:rPr>
        <w:t>еріктестіктегі қарым-қатынастар</w:t>
      </w:r>
    </w:p>
    <w:p w:rsidR="0006037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 xml:space="preserve">7 </w:t>
      </w:r>
      <w:r w:rsidRPr="00060373">
        <w:rPr>
          <w:rFonts w:ascii="Times New Roman" w:hAnsi="Times New Roman" w:cs="Times New Roman"/>
          <w:color w:val="000000"/>
          <w:sz w:val="28"/>
          <w:lang w:val="kk-KZ"/>
        </w:rPr>
        <w:t>Жер бетіндегі адам өмірі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жағдайына жалпы сипаттама</w:t>
      </w:r>
    </w:p>
    <w:p w:rsidR="0006037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8</w:t>
      </w:r>
      <w:r w:rsidRPr="00060373">
        <w:rPr>
          <w:rFonts w:ascii="Times New Roman" w:hAnsi="Times New Roman" w:cs="Times New Roman"/>
          <w:color w:val="000000"/>
          <w:sz w:val="28"/>
          <w:lang w:val="kk-KZ"/>
        </w:rPr>
        <w:t xml:space="preserve"> Планетадағы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қоршаған ортаны қорғау жағдайы</w:t>
      </w:r>
    </w:p>
    <w:p w:rsidR="0006037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9 Демографиялық ахуал</w:t>
      </w:r>
    </w:p>
    <w:p w:rsidR="003C0CC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10 Интеграциялық үрдістер</w:t>
      </w:r>
    </w:p>
    <w:p w:rsidR="00060373" w:rsidRPr="00060373" w:rsidRDefault="00060373" w:rsidP="00060373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824179" w:rsidRPr="00824179" w:rsidRDefault="00824179" w:rsidP="0082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2417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60373" w:rsidRPr="00060373" w:rsidRDefault="00060373" w:rsidP="000603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1 Балуев Д.Г. Информационная революция и современные международные отношения: уч. пособие - Н.Новгород, ННГУ, 2001 ж.</w:t>
      </w:r>
    </w:p>
    <w:p w:rsidR="00060373" w:rsidRPr="00060373" w:rsidRDefault="00060373" w:rsidP="000603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 Белл Д. Грядущее постиндустриальное общество. М., </w:t>
      </w:r>
      <w:r w:rsidRPr="00060373">
        <w:rPr>
          <w:rFonts w:ascii="Times New Roman" w:eastAsia="Times New Roman" w:hAnsi="Times New Roman" w:cs="Times New Roman"/>
          <w:sz w:val="28"/>
          <w:szCs w:val="28"/>
          <w:lang w:val="en-US"/>
        </w:rPr>
        <w:t>Academia</w:t>
      </w: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, 1999 ж.</w:t>
      </w:r>
    </w:p>
    <w:p w:rsidR="00060373" w:rsidRPr="00060373" w:rsidRDefault="00060373" w:rsidP="000603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3 Договоры, учреждающие Европейские Сообщества (отв. редактор Ю.А.Борко), Т-1, М., 1994 ж.</w:t>
      </w:r>
    </w:p>
    <w:p w:rsidR="00060373" w:rsidRPr="00060373" w:rsidRDefault="00060373" w:rsidP="0006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4 Тер-Минасова С.Г. Тіл және мәдениетаралық коммуникация. – Алматы: Ұлттық аударма бюросы, 2018 ж. – 320 б.</w:t>
      </w:r>
    </w:p>
    <w:p w:rsidR="00060373" w:rsidRPr="00705904" w:rsidRDefault="00060373" w:rsidP="000603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5 Барановский В.Г. Западная Европа в системе международных отношений. М., 1986 ж.</w:t>
      </w:r>
    </w:p>
    <w:p w:rsidR="00060373" w:rsidRPr="00060373" w:rsidRDefault="00060373" w:rsidP="000603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6 </w:t>
      </w:r>
      <w:bookmarkStart w:id="0" w:name="_GoBack"/>
      <w:bookmarkEnd w:id="0"/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Богатуров А.Д. Великие державы на Тихом океане. История и теория международных отношений в Восточной Азии после второй мировой войны (1945-95). - М., 1997 ж.</w:t>
      </w:r>
    </w:p>
    <w:p w:rsidR="00060373" w:rsidRPr="00060373" w:rsidRDefault="00060373" w:rsidP="000603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7 Иноземцев В.Л. Современное постиндустиральное общество. - М., Логос, 2000 ж.</w:t>
      </w:r>
    </w:p>
    <w:p w:rsidR="00060373" w:rsidRPr="00060373" w:rsidRDefault="00060373" w:rsidP="000603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0373">
        <w:rPr>
          <w:rFonts w:ascii="Times New Roman" w:eastAsia="Times New Roman" w:hAnsi="Times New Roman" w:cs="Times New Roman"/>
          <w:sz w:val="28"/>
          <w:szCs w:val="28"/>
          <w:lang w:val="kk-KZ"/>
        </w:rPr>
        <w:t>8 Почепцов Г.Г. Информационно-психологическая война. - М., 2000 ж.</w:t>
      </w:r>
    </w:p>
    <w:p w:rsidR="00824179" w:rsidRPr="00060373" w:rsidRDefault="00824179">
      <w:pPr>
        <w:rPr>
          <w:lang w:val="kk-KZ"/>
        </w:rPr>
      </w:pPr>
    </w:p>
    <w:sectPr w:rsidR="00824179" w:rsidRPr="00060373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6"/>
    <w:rsid w:val="0005729A"/>
    <w:rsid w:val="00060373"/>
    <w:rsid w:val="000607DA"/>
    <w:rsid w:val="001305B4"/>
    <w:rsid w:val="00236804"/>
    <w:rsid w:val="005C238D"/>
    <w:rsid w:val="00705904"/>
    <w:rsid w:val="00824179"/>
    <w:rsid w:val="00B50CE6"/>
    <w:rsid w:val="00E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B09D"/>
  <w15:docId w15:val="{5FC19CC7-BC2A-45E1-BEBC-548ED34A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7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7D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8</cp:revision>
  <dcterms:created xsi:type="dcterms:W3CDTF">2018-02-06T10:31:00Z</dcterms:created>
  <dcterms:modified xsi:type="dcterms:W3CDTF">2018-10-29T15:34:00Z</dcterms:modified>
</cp:coreProperties>
</file>